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F18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5pt;margin-top:147pt;width:87.75pt;height:21.75pt;z-index:251660288" stroked="f">
            <v:textbox>
              <w:txbxContent>
                <w:p w:rsidR="00AF18D5" w:rsidRPr="00AF18D5" w:rsidRDefault="00AF18D5">
                  <w:pPr>
                    <w:rPr>
                      <w:b/>
                      <w:sz w:val="28"/>
                    </w:rPr>
                  </w:pPr>
                  <w:r w:rsidRPr="00AF18D5">
                    <w:rPr>
                      <w:b/>
                      <w:sz w:val="28"/>
                    </w:rPr>
                    <w:t>20/12/2021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9pt;margin-top:192pt;width:535.5pt;height:550.5pt;z-index:251659264" stroked="f">
            <v:textbox>
              <w:txbxContent>
                <w:p w:rsidR="00AF18D5" w:rsidRDefault="00AF18D5" w:rsidP="00AF18D5">
                  <w:pPr>
                    <w:jc w:val="center"/>
                    <w:rPr>
                      <w:b/>
                      <w:sz w:val="72"/>
                      <w:u w:val="single"/>
                    </w:rPr>
                  </w:pPr>
                  <w:r w:rsidRPr="00AF18D5">
                    <w:rPr>
                      <w:b/>
                      <w:sz w:val="72"/>
                      <w:u w:val="single"/>
                    </w:rPr>
                    <w:t>NOTICE</w:t>
                  </w:r>
                </w:p>
                <w:p w:rsidR="00AF18D5" w:rsidRDefault="00AF18D5" w:rsidP="00AF18D5">
                  <w:pPr>
                    <w:jc w:val="center"/>
                    <w:rPr>
                      <w:b/>
                      <w:sz w:val="72"/>
                      <w:u w:val="single"/>
                    </w:rPr>
                  </w:pPr>
                </w:p>
                <w:p w:rsidR="00AF18D5" w:rsidRPr="00AF18D5" w:rsidRDefault="00AF18D5" w:rsidP="00AF18D5">
                  <w:pPr>
                    <w:jc w:val="center"/>
                    <w:rPr>
                      <w:b/>
                      <w:sz w:val="72"/>
                      <w:u w:val="single"/>
                    </w:rPr>
                  </w:pPr>
                </w:p>
                <w:p w:rsidR="00AF18D5" w:rsidRPr="00AF18D5" w:rsidRDefault="00AF18D5">
                  <w:pPr>
                    <w:rPr>
                      <w:sz w:val="52"/>
                    </w:rPr>
                  </w:pPr>
                  <w:r w:rsidRPr="00AF18D5">
                    <w:rPr>
                      <w:sz w:val="52"/>
                    </w:rPr>
                    <w:t>It is hereby inform to all 1</w:t>
                  </w:r>
                  <w:r w:rsidRPr="00AF18D5">
                    <w:rPr>
                      <w:sz w:val="52"/>
                      <w:vertAlign w:val="superscript"/>
                    </w:rPr>
                    <w:t>st</w:t>
                  </w:r>
                  <w:r w:rsidRPr="00AF18D5">
                    <w:rPr>
                      <w:sz w:val="52"/>
                    </w:rPr>
                    <w:t>/3</w:t>
                  </w:r>
                  <w:r w:rsidRPr="00AF18D5">
                    <w:rPr>
                      <w:sz w:val="52"/>
                      <w:vertAlign w:val="superscript"/>
                    </w:rPr>
                    <w:t>rd</w:t>
                  </w:r>
                  <w:r w:rsidRPr="00AF18D5">
                    <w:rPr>
                      <w:sz w:val="52"/>
                    </w:rPr>
                    <w:t>/5</w:t>
                  </w:r>
                  <w:r w:rsidRPr="00AF18D5">
                    <w:rPr>
                      <w:sz w:val="52"/>
                      <w:vertAlign w:val="superscript"/>
                    </w:rPr>
                    <w:t>th</w:t>
                  </w:r>
                  <w:r w:rsidRPr="00AF18D5">
                    <w:rPr>
                      <w:sz w:val="52"/>
                    </w:rPr>
                    <w:t xml:space="preserve"> Semester (NON-CBCS) Students that the </w:t>
                  </w:r>
                  <w:proofErr w:type="spellStart"/>
                  <w:r w:rsidRPr="00AF18D5">
                    <w:rPr>
                      <w:sz w:val="52"/>
                    </w:rPr>
                    <w:t>Formfillup</w:t>
                  </w:r>
                  <w:proofErr w:type="spellEnd"/>
                  <w:r w:rsidRPr="00AF18D5">
                    <w:rPr>
                      <w:sz w:val="52"/>
                    </w:rPr>
                    <w:t xml:space="preserve"> will be starts from 21th December to 23</w:t>
                  </w:r>
                  <w:r w:rsidRPr="00AF18D5">
                    <w:rPr>
                      <w:sz w:val="52"/>
                      <w:vertAlign w:val="superscript"/>
                    </w:rPr>
                    <w:t>rd</w:t>
                  </w:r>
                  <w:r w:rsidRPr="00AF18D5">
                    <w:rPr>
                      <w:sz w:val="52"/>
                    </w:rPr>
                    <w:t xml:space="preserve"> December</w:t>
                  </w:r>
                  <w:proofErr w:type="gramStart"/>
                  <w:r w:rsidRPr="00AF18D5">
                    <w:rPr>
                      <w:sz w:val="52"/>
                    </w:rPr>
                    <w:t>,2021</w:t>
                  </w:r>
                  <w:proofErr w:type="gramEnd"/>
                  <w:r w:rsidRPr="00AF18D5">
                    <w:rPr>
                      <w:sz w:val="52"/>
                    </w:rPr>
                    <w:t>.</w:t>
                  </w:r>
                </w:p>
                <w:p w:rsidR="00AF18D5" w:rsidRPr="00AF18D5" w:rsidRDefault="00AF18D5">
                  <w:pPr>
                    <w:rPr>
                      <w:sz w:val="52"/>
                    </w:rPr>
                  </w:pPr>
                </w:p>
                <w:p w:rsidR="00AF18D5" w:rsidRPr="00AF18D5" w:rsidRDefault="00AF18D5">
                  <w:pPr>
                    <w:rPr>
                      <w:sz w:val="52"/>
                    </w:rPr>
                  </w:pPr>
                </w:p>
                <w:p w:rsidR="00AF18D5" w:rsidRDefault="00AF18D5">
                  <w:pPr>
                    <w:rPr>
                      <w:sz w:val="48"/>
                    </w:rPr>
                  </w:pPr>
                </w:p>
                <w:p w:rsidR="00AF18D5" w:rsidRDefault="00AF18D5">
                  <w:pPr>
                    <w:rPr>
                      <w:sz w:val="48"/>
                    </w:rPr>
                  </w:pPr>
                </w:p>
                <w:p w:rsidR="00AF18D5" w:rsidRDefault="00AF18D5">
                  <w:pPr>
                    <w:rPr>
                      <w:sz w:val="48"/>
                    </w:rPr>
                  </w:pPr>
                </w:p>
                <w:p w:rsidR="00AF18D5" w:rsidRDefault="00AF18D5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                                                         </w:t>
                  </w:r>
                  <w:proofErr w:type="spellStart"/>
                  <w:proofErr w:type="gramStart"/>
                  <w:r>
                    <w:rPr>
                      <w:sz w:val="48"/>
                    </w:rPr>
                    <w:t>Sd</w:t>
                  </w:r>
                  <w:proofErr w:type="spellEnd"/>
                  <w:proofErr w:type="gramEnd"/>
                  <w:r>
                    <w:rPr>
                      <w:sz w:val="48"/>
                    </w:rPr>
                    <w:t>/-</w:t>
                  </w:r>
                </w:p>
                <w:p w:rsidR="00AF18D5" w:rsidRDefault="00AF18D5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                                              </w:t>
                  </w:r>
                  <w:proofErr w:type="spellStart"/>
                  <w:r>
                    <w:rPr>
                      <w:sz w:val="48"/>
                    </w:rPr>
                    <w:t>Dr.Anjan</w:t>
                  </w:r>
                  <w:proofErr w:type="spellEnd"/>
                  <w:r>
                    <w:rPr>
                      <w:sz w:val="48"/>
                    </w:rPr>
                    <w:t xml:space="preserve"> </w:t>
                  </w:r>
                  <w:proofErr w:type="spellStart"/>
                  <w:r>
                    <w:rPr>
                      <w:sz w:val="48"/>
                    </w:rPr>
                    <w:t>Saikia</w:t>
                  </w:r>
                  <w:proofErr w:type="spellEnd"/>
                </w:p>
                <w:p w:rsidR="00AF18D5" w:rsidRDefault="00AF18D5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                                                   Principal</w:t>
                  </w:r>
                </w:p>
                <w:p w:rsidR="00AF18D5" w:rsidRDefault="00AF18D5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                                           </w:t>
                  </w:r>
                  <w:proofErr w:type="spellStart"/>
                  <w:r>
                    <w:rPr>
                      <w:sz w:val="48"/>
                    </w:rPr>
                    <w:t>Cinnamara</w:t>
                  </w:r>
                  <w:proofErr w:type="spellEnd"/>
                  <w:r>
                    <w:rPr>
                      <w:sz w:val="48"/>
                    </w:rPr>
                    <w:t xml:space="preserve"> College</w:t>
                  </w:r>
                </w:p>
                <w:p w:rsidR="00AF18D5" w:rsidRPr="00AF18D5" w:rsidRDefault="00AF18D5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                                           Cinnamara</w:t>
                  </w:r>
                  <w:proofErr w:type="gramStart"/>
                  <w:r>
                    <w:rPr>
                      <w:sz w:val="48"/>
                    </w:rPr>
                    <w:t>,Jorhat</w:t>
                  </w:r>
                  <w:proofErr w:type="gramEnd"/>
                  <w:r>
                    <w:rPr>
                      <w:sz w:val="48"/>
                    </w:rPr>
                    <w:t>-8</w:t>
                  </w:r>
                </w:p>
              </w:txbxContent>
            </v:textbox>
          </v:shape>
        </w:pict>
      </w:r>
      <w:r w:rsidR="00E66E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0534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 w:rsidSect="00B51C91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91"/>
    <w:rsid w:val="00AF18D5"/>
    <w:rsid w:val="00B51C91"/>
    <w:rsid w:val="00B94899"/>
    <w:rsid w:val="00E6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2021-12-21T05:45:00Z</dcterms:created>
  <dcterms:modified xsi:type="dcterms:W3CDTF">2021-12-21T05:45:00Z</dcterms:modified>
</cp:coreProperties>
</file>